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63" w:rsidRPr="00082410" w:rsidRDefault="00647663" w:rsidP="00082410">
      <w:pPr>
        <w:pStyle w:val="a3"/>
        <w:spacing w:before="0" w:beforeAutospacing="0" w:after="225" w:afterAutospacing="0" w:line="420" w:lineRule="atLeast"/>
        <w:ind w:left="45" w:right="45" w:hanging="45"/>
        <w:jc w:val="center"/>
        <w:rPr>
          <w:rFonts w:asciiTheme="minorEastAsia" w:eastAsiaTheme="minorEastAsia" w:hAnsiTheme="minorEastAsia"/>
          <w:b/>
          <w:color w:val="000000"/>
          <w:sz w:val="30"/>
          <w:szCs w:val="30"/>
        </w:rPr>
      </w:pPr>
      <w:r w:rsidRPr="00082410">
        <w:rPr>
          <w:rFonts w:asciiTheme="minorEastAsia" w:eastAsiaTheme="minorEastAsia" w:hAnsiTheme="minorEastAsia" w:hint="eastAsia"/>
          <w:b/>
          <w:color w:val="000000"/>
          <w:sz w:val="30"/>
          <w:szCs w:val="30"/>
        </w:rPr>
        <w:t>全国第</w:t>
      </w:r>
      <w:r w:rsidRPr="00082410">
        <w:rPr>
          <w:rFonts w:asciiTheme="minorEastAsia" w:eastAsiaTheme="minorEastAsia" w:hAnsiTheme="minorEastAsia"/>
          <w:b/>
          <w:color w:val="000000"/>
          <w:sz w:val="30"/>
          <w:szCs w:val="30"/>
        </w:rPr>
        <w:t>17</w:t>
      </w:r>
      <w:r w:rsidRPr="00082410">
        <w:rPr>
          <w:rFonts w:asciiTheme="minorEastAsia" w:eastAsiaTheme="minorEastAsia" w:hAnsiTheme="minorEastAsia" w:hint="eastAsia"/>
          <w:b/>
          <w:color w:val="000000"/>
          <w:sz w:val="30"/>
          <w:szCs w:val="30"/>
        </w:rPr>
        <w:t>次光纤通信暨第</w:t>
      </w:r>
      <w:r w:rsidRPr="00082410">
        <w:rPr>
          <w:rFonts w:asciiTheme="minorEastAsia" w:eastAsiaTheme="minorEastAsia" w:hAnsiTheme="minorEastAsia"/>
          <w:b/>
          <w:color w:val="000000"/>
          <w:sz w:val="30"/>
          <w:szCs w:val="30"/>
        </w:rPr>
        <w:t>18</w:t>
      </w:r>
      <w:r w:rsidRPr="00082410">
        <w:rPr>
          <w:rFonts w:asciiTheme="minorEastAsia" w:eastAsiaTheme="minorEastAsia" w:hAnsiTheme="minorEastAsia" w:hint="eastAsia"/>
          <w:b/>
          <w:color w:val="000000"/>
          <w:sz w:val="30"/>
          <w:szCs w:val="30"/>
        </w:rPr>
        <w:t>届集成光学学术会议成功召开</w:t>
      </w:r>
    </w:p>
    <w:p w:rsidR="00647663" w:rsidRPr="00082410" w:rsidRDefault="00647663" w:rsidP="00082410">
      <w:pPr>
        <w:pStyle w:val="a3"/>
        <w:spacing w:before="0" w:beforeAutospacing="0" w:after="0" w:afterAutospacing="0" w:line="420" w:lineRule="atLeast"/>
        <w:ind w:left="45" w:right="45" w:firstLine="448"/>
        <w:jc w:val="both"/>
        <w:rPr>
          <w:rFonts w:asciiTheme="minorEastAsia" w:eastAsiaTheme="minorEastAsia" w:hAnsiTheme="minorEastAsia"/>
          <w:color w:val="000000"/>
        </w:rPr>
      </w:pPr>
      <w:r w:rsidRPr="00082410">
        <w:rPr>
          <w:rFonts w:asciiTheme="minorEastAsia" w:eastAsiaTheme="minorEastAsia" w:hAnsiTheme="minorEastAsia" w:hint="eastAsia"/>
          <w:color w:val="000000"/>
        </w:rPr>
        <w:t>2015年12月</w:t>
      </w:r>
      <w:r w:rsidR="00C74B51" w:rsidRPr="00082410">
        <w:rPr>
          <w:rFonts w:asciiTheme="minorEastAsia" w:eastAsiaTheme="minorEastAsia" w:hAnsiTheme="minorEastAsia" w:hint="eastAsia"/>
          <w:color w:val="000000"/>
        </w:rPr>
        <w:t>1</w:t>
      </w:r>
      <w:r w:rsidR="00C74B51" w:rsidRPr="00082410">
        <w:rPr>
          <w:rFonts w:asciiTheme="minorEastAsia" w:eastAsiaTheme="minorEastAsia" w:hAnsiTheme="minorEastAsia"/>
          <w:color w:val="000000"/>
        </w:rPr>
        <w:t>8</w:t>
      </w:r>
      <w:r w:rsidR="00C74B51" w:rsidRPr="00082410">
        <w:rPr>
          <w:rFonts w:asciiTheme="minorEastAsia" w:eastAsiaTheme="minorEastAsia" w:hAnsiTheme="minorEastAsia" w:hint="eastAsia"/>
          <w:color w:val="000000"/>
        </w:rPr>
        <w:t>至20</w:t>
      </w:r>
      <w:r w:rsidRPr="00082410">
        <w:rPr>
          <w:rFonts w:asciiTheme="minorEastAsia" w:eastAsiaTheme="minorEastAsia" w:hAnsiTheme="minorEastAsia" w:hint="eastAsia"/>
          <w:color w:val="000000"/>
        </w:rPr>
        <w:t>日，由中国电子学会通信学分会、中国通信学会光通信委员会和中国光学学会纤维光学与集成光学专业委员会联合主办</w:t>
      </w:r>
      <w:r w:rsidR="00576515" w:rsidRPr="00082410">
        <w:rPr>
          <w:rFonts w:asciiTheme="minorEastAsia" w:eastAsiaTheme="minorEastAsia" w:hAnsiTheme="minorEastAsia" w:hint="eastAsia"/>
          <w:color w:val="000000"/>
        </w:rPr>
        <w:t>、</w:t>
      </w:r>
      <w:r w:rsidRPr="00082410">
        <w:rPr>
          <w:rFonts w:asciiTheme="minorEastAsia" w:eastAsiaTheme="minorEastAsia" w:hAnsiTheme="minorEastAsia" w:hint="eastAsia"/>
          <w:color w:val="000000"/>
        </w:rPr>
        <w:t>东南大学光传感/通信综合网络国家地方联合工程中心承办的“全国第17次光纤通信暨第18届集成光学学术会议</w:t>
      </w:r>
      <w:r w:rsidR="00576515" w:rsidRPr="00082410">
        <w:rPr>
          <w:rFonts w:asciiTheme="minorEastAsia" w:eastAsiaTheme="minorEastAsia" w:hAnsiTheme="minorEastAsia" w:hint="eastAsia"/>
          <w:color w:val="000000"/>
        </w:rPr>
        <w:t>（OFCIO 2015）</w:t>
      </w:r>
      <w:r w:rsidRPr="00082410">
        <w:rPr>
          <w:rFonts w:asciiTheme="minorEastAsia" w:eastAsiaTheme="minorEastAsia" w:hAnsiTheme="minorEastAsia" w:hint="eastAsia"/>
          <w:color w:val="000000"/>
        </w:rPr>
        <w:t>”在</w:t>
      </w:r>
      <w:r w:rsidR="00AE1846" w:rsidRPr="00082410">
        <w:rPr>
          <w:rFonts w:asciiTheme="minorEastAsia" w:eastAsiaTheme="minorEastAsia" w:hAnsiTheme="minorEastAsia" w:hint="eastAsia"/>
          <w:color w:val="000000"/>
        </w:rPr>
        <w:t>南京</w:t>
      </w:r>
      <w:r w:rsidRPr="00082410">
        <w:rPr>
          <w:rFonts w:asciiTheme="minorEastAsia" w:eastAsiaTheme="minorEastAsia" w:hAnsiTheme="minorEastAsia" w:hint="eastAsia"/>
          <w:color w:val="000000"/>
        </w:rPr>
        <w:t>举行。来自全国高校、科研院所及相关专业公司的</w:t>
      </w:r>
      <w:r w:rsidR="00576515" w:rsidRPr="00082410">
        <w:rPr>
          <w:rFonts w:asciiTheme="minorEastAsia" w:eastAsiaTheme="minorEastAsia" w:hAnsiTheme="minorEastAsia" w:hint="eastAsia"/>
          <w:color w:val="000000"/>
        </w:rPr>
        <w:t>领导、</w:t>
      </w:r>
      <w:r w:rsidRPr="00082410">
        <w:rPr>
          <w:rFonts w:asciiTheme="minorEastAsia" w:eastAsiaTheme="minorEastAsia" w:hAnsiTheme="minorEastAsia" w:hint="eastAsia"/>
          <w:color w:val="000000"/>
        </w:rPr>
        <w:t>专家、学者</w:t>
      </w:r>
      <w:r w:rsidR="00576515" w:rsidRPr="00082410">
        <w:rPr>
          <w:rFonts w:asciiTheme="minorEastAsia" w:eastAsiaTheme="minorEastAsia" w:hAnsiTheme="minorEastAsia" w:hint="eastAsia"/>
          <w:color w:val="000000"/>
        </w:rPr>
        <w:t>与科技人员</w:t>
      </w:r>
      <w:r w:rsidRPr="00082410">
        <w:rPr>
          <w:rFonts w:asciiTheme="minorEastAsia" w:eastAsiaTheme="minorEastAsia" w:hAnsiTheme="minorEastAsia" w:hint="eastAsia"/>
          <w:color w:val="000000"/>
        </w:rPr>
        <w:t>等共</w:t>
      </w:r>
      <w:r w:rsidR="00570FC8" w:rsidRPr="00082410">
        <w:rPr>
          <w:rFonts w:asciiTheme="minorEastAsia" w:eastAsiaTheme="minorEastAsia" w:hAnsiTheme="minorEastAsia" w:hint="eastAsia"/>
          <w:color w:val="000000"/>
        </w:rPr>
        <w:t>300</w:t>
      </w:r>
      <w:r w:rsidRPr="00082410">
        <w:rPr>
          <w:rFonts w:asciiTheme="minorEastAsia" w:eastAsiaTheme="minorEastAsia" w:hAnsiTheme="minorEastAsia" w:hint="eastAsia"/>
          <w:color w:val="000000"/>
        </w:rPr>
        <w:t>余人参加了会议。</w:t>
      </w:r>
    </w:p>
    <w:p w:rsidR="00647663" w:rsidRPr="00082410" w:rsidRDefault="00887123" w:rsidP="00082410">
      <w:pPr>
        <w:pStyle w:val="a3"/>
        <w:spacing w:before="0" w:beforeAutospacing="0" w:after="0" w:afterAutospacing="0" w:line="420" w:lineRule="atLeast"/>
        <w:ind w:left="45" w:right="45" w:firstLine="448"/>
        <w:jc w:val="both"/>
        <w:rPr>
          <w:rFonts w:asciiTheme="minorEastAsia" w:eastAsiaTheme="minorEastAsia" w:hAnsiTheme="minorEastAsia"/>
          <w:color w:val="000000"/>
        </w:rPr>
      </w:pPr>
      <w:r w:rsidRPr="00082410">
        <w:rPr>
          <w:rFonts w:asciiTheme="minorEastAsia" w:eastAsiaTheme="minorEastAsia" w:hAnsiTheme="minorEastAsia" w:hint="eastAsia"/>
          <w:color w:val="000000"/>
        </w:rPr>
        <w:t>光纤通信是实现互联网+必须依托的网络平台的关键与核心技术</w:t>
      </w:r>
      <w:r w:rsidR="000F5C99">
        <w:rPr>
          <w:rFonts w:asciiTheme="minorEastAsia" w:eastAsiaTheme="minorEastAsia" w:hAnsiTheme="minorEastAsia" w:hint="eastAsia"/>
          <w:color w:val="000000"/>
        </w:rPr>
        <w:t>，</w:t>
      </w:r>
      <w:r w:rsidR="000F5C99" w:rsidRPr="000F5C99">
        <w:rPr>
          <w:rFonts w:asciiTheme="minorEastAsia" w:eastAsiaTheme="minorEastAsia" w:hAnsiTheme="minorEastAsia" w:hint="eastAsia"/>
          <w:color w:val="000000"/>
        </w:rPr>
        <w:t>目前我国在国际上已是先进光纤通信系统与技术的应用大国</w:t>
      </w:r>
      <w:r w:rsidRPr="00082410">
        <w:rPr>
          <w:rFonts w:asciiTheme="minorEastAsia" w:eastAsiaTheme="minorEastAsia" w:hAnsiTheme="minorEastAsia" w:hint="eastAsia"/>
          <w:color w:val="000000"/>
        </w:rPr>
        <w:t>。OFCIO</w:t>
      </w:r>
      <w:r w:rsidR="00576515" w:rsidRPr="00082410">
        <w:rPr>
          <w:rFonts w:asciiTheme="minorEastAsia" w:eastAsiaTheme="minorEastAsia" w:hAnsiTheme="minorEastAsia" w:hint="eastAsia"/>
          <w:color w:val="000000"/>
        </w:rPr>
        <w:t xml:space="preserve"> </w:t>
      </w:r>
      <w:r w:rsidRPr="00082410">
        <w:rPr>
          <w:rFonts w:asciiTheme="minorEastAsia" w:eastAsiaTheme="minorEastAsia" w:hAnsiTheme="minorEastAsia" w:hint="eastAsia"/>
          <w:color w:val="000000"/>
        </w:rPr>
        <w:t>2015以面向“互联网+”的光通信、光传感、光网络、光信号处理与光子集成技术的实施、运作与发展为主题，</w:t>
      </w:r>
      <w:r w:rsidR="00576515" w:rsidRPr="00082410">
        <w:rPr>
          <w:rFonts w:asciiTheme="minorEastAsia" w:eastAsiaTheme="minorEastAsia" w:hAnsiTheme="minorEastAsia" w:hint="eastAsia"/>
          <w:color w:val="000000"/>
        </w:rPr>
        <w:t>开展深度学术交流，</w:t>
      </w:r>
      <w:r w:rsidR="00647663" w:rsidRPr="00082410">
        <w:rPr>
          <w:rFonts w:asciiTheme="minorEastAsia" w:eastAsiaTheme="minorEastAsia" w:hAnsiTheme="minorEastAsia" w:hint="eastAsia"/>
          <w:color w:val="000000"/>
        </w:rPr>
        <w:t>探讨本领域的发展方向和未来趋势。</w:t>
      </w:r>
      <w:r w:rsidR="003D2218" w:rsidRPr="00082410">
        <w:rPr>
          <w:rFonts w:asciiTheme="minorEastAsia" w:eastAsiaTheme="minorEastAsia" w:hAnsiTheme="minorEastAsia" w:hint="eastAsia"/>
          <w:color w:val="000000"/>
        </w:rPr>
        <w:t>中国电子学会</w:t>
      </w:r>
      <w:r w:rsidR="00E117BC" w:rsidRPr="00082410">
        <w:rPr>
          <w:rFonts w:asciiTheme="minorEastAsia" w:eastAsiaTheme="minorEastAsia" w:hAnsiTheme="minorEastAsia" w:hint="eastAsia"/>
          <w:color w:val="000000"/>
        </w:rPr>
        <w:t>常务</w:t>
      </w:r>
      <w:r w:rsidR="003D2218" w:rsidRPr="00082410">
        <w:rPr>
          <w:rFonts w:asciiTheme="minorEastAsia" w:eastAsiaTheme="minorEastAsia" w:hAnsiTheme="minorEastAsia" w:hint="eastAsia"/>
          <w:color w:val="000000"/>
        </w:rPr>
        <w:t>副理事长刘汝林先生、江苏省通信管理局朱新煜副局长</w:t>
      </w:r>
      <w:r w:rsidR="00647663" w:rsidRPr="00082410">
        <w:rPr>
          <w:rFonts w:asciiTheme="minorEastAsia" w:eastAsiaTheme="minorEastAsia" w:hAnsiTheme="minorEastAsia" w:hint="eastAsia"/>
          <w:color w:val="000000"/>
        </w:rPr>
        <w:t>在</w:t>
      </w:r>
      <w:r w:rsidR="00E117BC" w:rsidRPr="00082410">
        <w:rPr>
          <w:rFonts w:asciiTheme="minorEastAsia" w:eastAsiaTheme="minorEastAsia" w:hAnsiTheme="minorEastAsia" w:hint="eastAsia"/>
          <w:color w:val="000000"/>
        </w:rPr>
        <w:t>开幕式</w:t>
      </w:r>
      <w:r w:rsidR="00647663" w:rsidRPr="00082410">
        <w:rPr>
          <w:rFonts w:asciiTheme="minorEastAsia" w:eastAsiaTheme="minorEastAsia" w:hAnsiTheme="minorEastAsia" w:hint="eastAsia"/>
          <w:color w:val="000000"/>
        </w:rPr>
        <w:t>致辞。</w:t>
      </w:r>
      <w:r w:rsidR="00E117BC" w:rsidRPr="00082410">
        <w:rPr>
          <w:rFonts w:asciiTheme="minorEastAsia" w:eastAsiaTheme="minorEastAsia" w:hAnsiTheme="minorEastAsia" w:hint="eastAsia"/>
          <w:color w:val="000000"/>
        </w:rPr>
        <w:t>会议</w:t>
      </w:r>
      <w:proofErr w:type="gramStart"/>
      <w:r w:rsidR="00570FC8" w:rsidRPr="00082410">
        <w:rPr>
          <w:rFonts w:asciiTheme="minorEastAsia" w:eastAsiaTheme="minorEastAsia" w:hAnsiTheme="minorEastAsia" w:hint="eastAsia"/>
          <w:color w:val="000000"/>
        </w:rPr>
        <w:t>共主席</w:t>
      </w:r>
      <w:proofErr w:type="gramEnd"/>
      <w:r w:rsidR="00570FC8" w:rsidRPr="00082410">
        <w:rPr>
          <w:rFonts w:asciiTheme="minorEastAsia" w:eastAsiaTheme="minorEastAsia" w:hAnsiTheme="minorEastAsia" w:hint="eastAsia"/>
          <w:color w:val="000000"/>
        </w:rPr>
        <w:t>东南大学孙小菡教授介绍了</w:t>
      </w:r>
      <w:r w:rsidR="00E117BC" w:rsidRPr="00082410">
        <w:rPr>
          <w:rFonts w:asciiTheme="minorEastAsia" w:eastAsiaTheme="minorEastAsia" w:hAnsiTheme="minorEastAsia" w:hint="eastAsia"/>
          <w:color w:val="000000"/>
        </w:rPr>
        <w:t>会议</w:t>
      </w:r>
      <w:r w:rsidR="00570FC8" w:rsidRPr="00082410">
        <w:rPr>
          <w:rFonts w:asciiTheme="minorEastAsia" w:eastAsiaTheme="minorEastAsia" w:hAnsiTheme="minorEastAsia" w:hint="eastAsia"/>
          <w:color w:val="000000"/>
        </w:rPr>
        <w:t>主题</w:t>
      </w:r>
      <w:r w:rsidR="00E117BC" w:rsidRPr="00082410">
        <w:rPr>
          <w:rFonts w:asciiTheme="minorEastAsia" w:eastAsiaTheme="minorEastAsia" w:hAnsiTheme="minorEastAsia" w:hint="eastAsia"/>
          <w:color w:val="000000"/>
        </w:rPr>
        <w:t>构想想及筹备</w:t>
      </w:r>
      <w:r w:rsidR="00570FC8" w:rsidRPr="00082410">
        <w:rPr>
          <w:rFonts w:asciiTheme="minorEastAsia" w:eastAsiaTheme="minorEastAsia" w:hAnsiTheme="minorEastAsia" w:hint="eastAsia"/>
          <w:color w:val="000000"/>
        </w:rPr>
        <w:t>情况，</w:t>
      </w:r>
      <w:r w:rsidR="003D2218" w:rsidRPr="00082410">
        <w:rPr>
          <w:rFonts w:asciiTheme="minorEastAsia" w:eastAsiaTheme="minorEastAsia" w:hAnsiTheme="minorEastAsia" w:hint="eastAsia"/>
          <w:color w:val="000000"/>
        </w:rPr>
        <w:t>东南大学郑家茂副校长</w:t>
      </w:r>
      <w:r w:rsidR="00647663" w:rsidRPr="00082410">
        <w:rPr>
          <w:rFonts w:asciiTheme="minorEastAsia" w:eastAsiaTheme="minorEastAsia" w:hAnsiTheme="minorEastAsia" w:hint="eastAsia"/>
          <w:color w:val="000000"/>
        </w:rPr>
        <w:t>代表承办单位致欢迎词。</w:t>
      </w:r>
    </w:p>
    <w:p w:rsidR="00570FC8" w:rsidRPr="00082410" w:rsidRDefault="00570FC8" w:rsidP="00082410">
      <w:pPr>
        <w:pStyle w:val="a3"/>
        <w:spacing w:before="0" w:beforeAutospacing="0" w:after="0" w:afterAutospacing="0" w:line="420" w:lineRule="atLeast"/>
        <w:ind w:left="45" w:right="45" w:firstLine="448"/>
        <w:rPr>
          <w:rFonts w:asciiTheme="minorEastAsia" w:eastAsiaTheme="minorEastAsia" w:hAnsiTheme="minorEastAsia"/>
          <w:color w:val="000000"/>
        </w:rPr>
      </w:pPr>
      <w:r w:rsidRPr="00082410">
        <w:rPr>
          <w:rFonts w:asciiTheme="minorEastAsia" w:eastAsiaTheme="minorEastAsia" w:hAnsiTheme="minorEastAsia" w:hint="eastAsia"/>
          <w:color w:val="000000"/>
        </w:rPr>
        <w:t>大会共邀请六</w:t>
      </w:r>
      <w:r w:rsidR="00647663" w:rsidRPr="00082410">
        <w:rPr>
          <w:rFonts w:asciiTheme="minorEastAsia" w:eastAsiaTheme="minorEastAsia" w:hAnsiTheme="minorEastAsia" w:hint="eastAsia"/>
          <w:color w:val="000000"/>
        </w:rPr>
        <w:t>位</w:t>
      </w:r>
      <w:r w:rsidR="000F5C99">
        <w:rPr>
          <w:rFonts w:asciiTheme="minorEastAsia" w:eastAsiaTheme="minorEastAsia" w:hAnsiTheme="minorEastAsia" w:hint="eastAsia"/>
          <w:color w:val="000000"/>
        </w:rPr>
        <w:t>享有盛名的高水平</w:t>
      </w:r>
      <w:r w:rsidR="00647663" w:rsidRPr="00082410">
        <w:rPr>
          <w:rFonts w:asciiTheme="minorEastAsia" w:eastAsiaTheme="minorEastAsia" w:hAnsiTheme="minorEastAsia" w:hint="eastAsia"/>
          <w:color w:val="000000"/>
        </w:rPr>
        <w:t>专家和学者</w:t>
      </w:r>
      <w:r w:rsidRPr="00082410">
        <w:rPr>
          <w:rFonts w:asciiTheme="minorEastAsia" w:eastAsiaTheme="minorEastAsia" w:hAnsiTheme="minorEastAsia" w:hint="eastAsia"/>
          <w:color w:val="000000"/>
        </w:rPr>
        <w:t>作</w:t>
      </w:r>
      <w:r w:rsidR="00647663" w:rsidRPr="00082410">
        <w:rPr>
          <w:rFonts w:asciiTheme="minorEastAsia" w:eastAsiaTheme="minorEastAsia" w:hAnsiTheme="minorEastAsia" w:hint="eastAsia"/>
          <w:color w:val="000000"/>
        </w:rPr>
        <w:t>大会报告。</w:t>
      </w:r>
      <w:proofErr w:type="gramStart"/>
      <w:r w:rsidR="00177337" w:rsidRPr="00082410">
        <w:rPr>
          <w:rFonts w:asciiTheme="minorEastAsia" w:eastAsiaTheme="minorEastAsia" w:hAnsiTheme="minorEastAsia" w:hint="eastAsia"/>
          <w:color w:val="000000"/>
        </w:rPr>
        <w:t>国家发改委</w:t>
      </w:r>
      <w:proofErr w:type="gramEnd"/>
      <w:r w:rsidRPr="00082410">
        <w:rPr>
          <w:rFonts w:asciiTheme="minorEastAsia" w:eastAsiaTheme="minorEastAsia" w:hAnsiTheme="minorEastAsia" w:hint="eastAsia"/>
          <w:color w:val="000000"/>
        </w:rPr>
        <w:t>发展规划司</w:t>
      </w:r>
      <w:r w:rsidR="00177337" w:rsidRPr="00082410">
        <w:rPr>
          <w:rFonts w:asciiTheme="minorEastAsia" w:eastAsiaTheme="minorEastAsia" w:hAnsiTheme="minorEastAsia" w:hint="eastAsia"/>
          <w:color w:val="000000"/>
        </w:rPr>
        <w:t>陈</w:t>
      </w:r>
      <w:proofErr w:type="gramStart"/>
      <w:r w:rsidR="00177337" w:rsidRPr="00082410">
        <w:rPr>
          <w:rFonts w:asciiTheme="minorEastAsia" w:eastAsiaTheme="minorEastAsia" w:hAnsiTheme="minorEastAsia" w:hint="eastAsia"/>
          <w:color w:val="000000"/>
        </w:rPr>
        <w:t>亚军副</w:t>
      </w:r>
      <w:proofErr w:type="gramEnd"/>
      <w:r w:rsidR="00177337" w:rsidRPr="00082410">
        <w:rPr>
          <w:rFonts w:asciiTheme="minorEastAsia" w:eastAsiaTheme="minorEastAsia" w:hAnsiTheme="minorEastAsia" w:hint="eastAsia"/>
          <w:color w:val="000000"/>
        </w:rPr>
        <w:t>司长</w:t>
      </w:r>
      <w:r w:rsidRPr="00082410">
        <w:rPr>
          <w:rFonts w:asciiTheme="minorEastAsia" w:eastAsiaTheme="minorEastAsia" w:hAnsiTheme="minorEastAsia" w:hint="eastAsia"/>
          <w:color w:val="000000"/>
        </w:rPr>
        <w:t>解读了</w:t>
      </w:r>
      <w:r w:rsidR="00177337" w:rsidRPr="00082410">
        <w:rPr>
          <w:rFonts w:asciiTheme="minorEastAsia" w:eastAsiaTheme="minorEastAsia" w:hAnsiTheme="minorEastAsia" w:hint="eastAsia"/>
          <w:color w:val="000000"/>
        </w:rPr>
        <w:t>国家十三五高科技领域发展规划；中国工程院赵梓森院士、北京邮电大学林金桐教授、</w:t>
      </w:r>
      <w:proofErr w:type="gramStart"/>
      <w:r w:rsidR="00647663" w:rsidRPr="00082410">
        <w:rPr>
          <w:rFonts w:asciiTheme="minorEastAsia" w:eastAsiaTheme="minorEastAsia" w:hAnsiTheme="minorEastAsia" w:hint="eastAsia"/>
          <w:color w:val="000000"/>
        </w:rPr>
        <w:t>武汉邮电</w:t>
      </w:r>
      <w:proofErr w:type="gramEnd"/>
      <w:r w:rsidR="00647663" w:rsidRPr="00082410">
        <w:rPr>
          <w:rFonts w:asciiTheme="minorEastAsia" w:eastAsiaTheme="minorEastAsia" w:hAnsiTheme="minorEastAsia" w:hint="eastAsia"/>
          <w:color w:val="000000"/>
        </w:rPr>
        <w:t>研究院毛谦教授</w:t>
      </w:r>
      <w:r w:rsidR="00177337" w:rsidRPr="00082410">
        <w:rPr>
          <w:rFonts w:asciiTheme="minorEastAsia" w:eastAsiaTheme="minorEastAsia" w:hAnsiTheme="minorEastAsia" w:hint="eastAsia"/>
          <w:color w:val="000000"/>
        </w:rPr>
        <w:t>分别做了“光纤通信技术发展情况”、“从光导纤维到移动互联-光荣的五十年（1966-2016）”</w:t>
      </w:r>
      <w:r w:rsidR="00647663" w:rsidRPr="00082410">
        <w:rPr>
          <w:rFonts w:asciiTheme="minorEastAsia" w:eastAsiaTheme="minorEastAsia" w:hAnsiTheme="minorEastAsia" w:hint="eastAsia"/>
          <w:color w:val="000000"/>
        </w:rPr>
        <w:t>、</w:t>
      </w:r>
      <w:r w:rsidR="00177337" w:rsidRPr="00082410">
        <w:rPr>
          <w:rFonts w:asciiTheme="minorEastAsia" w:eastAsiaTheme="minorEastAsia" w:hAnsiTheme="minorEastAsia" w:hint="eastAsia"/>
          <w:color w:val="000000"/>
        </w:rPr>
        <w:t>“我国光通信技术和产业的发展”的特邀报告；此外，中国电信</w:t>
      </w:r>
      <w:proofErr w:type="gramStart"/>
      <w:r w:rsidR="00177337" w:rsidRPr="00082410">
        <w:rPr>
          <w:rFonts w:asciiTheme="minorEastAsia" w:eastAsiaTheme="minorEastAsia" w:hAnsiTheme="minorEastAsia" w:hint="eastAsia"/>
          <w:color w:val="000000"/>
        </w:rPr>
        <w:t>江苏分公司边延风</w:t>
      </w:r>
      <w:proofErr w:type="gramEnd"/>
      <w:r w:rsidR="00177337" w:rsidRPr="00082410">
        <w:rPr>
          <w:rFonts w:asciiTheme="minorEastAsia" w:eastAsiaTheme="minorEastAsia" w:hAnsiTheme="minorEastAsia" w:hint="eastAsia"/>
          <w:color w:val="000000"/>
        </w:rPr>
        <w:t>副总经理、天津大学刘铁根教授</w:t>
      </w:r>
      <w:r w:rsidR="00647663" w:rsidRPr="00082410">
        <w:rPr>
          <w:rFonts w:asciiTheme="minorEastAsia" w:eastAsiaTheme="minorEastAsia" w:hAnsiTheme="minorEastAsia" w:hint="eastAsia"/>
          <w:color w:val="000000"/>
        </w:rPr>
        <w:t>分别作了“</w:t>
      </w:r>
      <w:r w:rsidR="00177337" w:rsidRPr="00082410">
        <w:rPr>
          <w:rFonts w:asciiTheme="minorEastAsia" w:eastAsiaTheme="minorEastAsia" w:hAnsiTheme="minorEastAsia" w:hint="eastAsia"/>
          <w:color w:val="000000"/>
        </w:rPr>
        <w:t>基于光网的江苏电信发展实践与思考</w:t>
      </w:r>
      <w:r w:rsidR="00647663" w:rsidRPr="00082410">
        <w:rPr>
          <w:rFonts w:asciiTheme="minorEastAsia" w:eastAsiaTheme="minorEastAsia" w:hAnsiTheme="minorEastAsia" w:hint="eastAsia"/>
          <w:color w:val="000000"/>
        </w:rPr>
        <w:t>”、“</w:t>
      </w:r>
      <w:r w:rsidR="00177337" w:rsidRPr="00082410">
        <w:rPr>
          <w:rFonts w:asciiTheme="minorEastAsia" w:eastAsiaTheme="minorEastAsia" w:hAnsiTheme="minorEastAsia" w:hint="eastAsia"/>
          <w:color w:val="000000"/>
        </w:rPr>
        <w:t>光纤传感网与关键器件研究进展</w:t>
      </w:r>
      <w:r w:rsidR="00647663" w:rsidRPr="00082410">
        <w:rPr>
          <w:rFonts w:asciiTheme="minorEastAsia" w:eastAsiaTheme="minorEastAsia" w:hAnsiTheme="minorEastAsia" w:hint="eastAsia"/>
          <w:color w:val="000000"/>
        </w:rPr>
        <w:t>”的报告。</w:t>
      </w:r>
    </w:p>
    <w:p w:rsidR="00647663" w:rsidRPr="00082410" w:rsidRDefault="00570FC8" w:rsidP="00082410">
      <w:pPr>
        <w:pStyle w:val="a3"/>
        <w:spacing w:before="0" w:beforeAutospacing="0" w:after="0" w:afterAutospacing="0" w:line="420" w:lineRule="atLeast"/>
        <w:ind w:left="45" w:right="45" w:firstLine="448"/>
        <w:rPr>
          <w:rFonts w:asciiTheme="minorEastAsia" w:eastAsiaTheme="minorEastAsia" w:hAnsiTheme="minorEastAsia"/>
          <w:color w:val="000000"/>
        </w:rPr>
      </w:pPr>
      <w:r w:rsidRPr="00082410">
        <w:rPr>
          <w:rFonts w:asciiTheme="minorEastAsia" w:eastAsiaTheme="minorEastAsia" w:hAnsiTheme="minorEastAsia" w:hint="eastAsia"/>
          <w:color w:val="000000"/>
        </w:rPr>
        <w:t>大会设立了</w:t>
      </w:r>
      <w:r w:rsidR="00177337" w:rsidRPr="00082410">
        <w:rPr>
          <w:rFonts w:asciiTheme="minorEastAsia" w:eastAsiaTheme="minorEastAsia" w:hAnsiTheme="minorEastAsia" w:hint="eastAsia"/>
          <w:color w:val="000000"/>
        </w:rPr>
        <w:t>9</w:t>
      </w:r>
      <w:r w:rsidR="00647663" w:rsidRPr="00082410">
        <w:rPr>
          <w:rFonts w:asciiTheme="minorEastAsia" w:eastAsiaTheme="minorEastAsia" w:hAnsiTheme="minorEastAsia" w:hint="eastAsia"/>
          <w:color w:val="000000"/>
        </w:rPr>
        <w:t>个</w:t>
      </w:r>
      <w:r w:rsidRPr="00082410">
        <w:rPr>
          <w:rFonts w:asciiTheme="minorEastAsia" w:eastAsiaTheme="minorEastAsia" w:hAnsiTheme="minorEastAsia" w:hint="eastAsia"/>
          <w:color w:val="000000"/>
        </w:rPr>
        <w:t>分会</w:t>
      </w:r>
      <w:r w:rsidR="00647663" w:rsidRPr="00082410">
        <w:rPr>
          <w:rFonts w:asciiTheme="minorEastAsia" w:eastAsiaTheme="minorEastAsia" w:hAnsiTheme="minorEastAsia" w:hint="eastAsia"/>
          <w:color w:val="000000"/>
        </w:rPr>
        <w:t>，</w:t>
      </w:r>
      <w:r w:rsidR="00E117BC" w:rsidRPr="00082410">
        <w:rPr>
          <w:rFonts w:asciiTheme="minorEastAsia" w:eastAsiaTheme="minorEastAsia" w:hAnsiTheme="minorEastAsia" w:hint="eastAsia"/>
          <w:color w:val="000000"/>
        </w:rPr>
        <w:t>特邀</w:t>
      </w:r>
      <w:r w:rsidRPr="00082410">
        <w:rPr>
          <w:rFonts w:asciiTheme="minorEastAsia" w:eastAsiaTheme="minorEastAsia" w:hAnsiTheme="minorEastAsia" w:hint="eastAsia"/>
          <w:color w:val="000000"/>
        </w:rPr>
        <w:t>了15名分会主席</w:t>
      </w:r>
      <w:r w:rsidR="00E117BC" w:rsidRPr="00082410">
        <w:rPr>
          <w:rFonts w:asciiTheme="minorEastAsia" w:eastAsiaTheme="minorEastAsia" w:hAnsiTheme="minorEastAsia" w:hint="eastAsia"/>
          <w:color w:val="000000"/>
        </w:rPr>
        <w:t>与业界</w:t>
      </w:r>
      <w:bookmarkStart w:id="0" w:name="_GoBack"/>
      <w:bookmarkEnd w:id="0"/>
      <w:r w:rsidRPr="00082410">
        <w:rPr>
          <w:rFonts w:asciiTheme="minorEastAsia" w:eastAsiaTheme="minorEastAsia" w:hAnsiTheme="minorEastAsia" w:hint="eastAsia"/>
          <w:color w:val="000000"/>
        </w:rPr>
        <w:t>知名中青年专家58人</w:t>
      </w:r>
      <w:r w:rsidR="00E117BC" w:rsidRPr="00082410">
        <w:rPr>
          <w:rFonts w:asciiTheme="minorEastAsia" w:eastAsiaTheme="minorEastAsia" w:hAnsiTheme="minorEastAsia" w:hint="eastAsia"/>
          <w:color w:val="000000"/>
        </w:rPr>
        <w:t>作分会报告</w:t>
      </w:r>
      <w:r w:rsidRPr="00082410">
        <w:rPr>
          <w:rFonts w:asciiTheme="minorEastAsia" w:eastAsiaTheme="minorEastAsia" w:hAnsiTheme="minorEastAsia" w:hint="eastAsia"/>
          <w:color w:val="000000"/>
        </w:rPr>
        <w:t>，其中国家杰出青年科学基金获得者、长江学者、海外高层次人才引进计划、中科院百人计划获得者35人。</w:t>
      </w:r>
      <w:r w:rsidR="00AE1846" w:rsidRPr="00082410">
        <w:rPr>
          <w:rFonts w:asciiTheme="minorEastAsia" w:eastAsiaTheme="minorEastAsia" w:hAnsiTheme="minorEastAsia" w:hint="eastAsia"/>
          <w:color w:val="000000"/>
        </w:rPr>
        <w:t>本次会议得到了江苏亨通光电股份有限公司、南京普天通信股份有限公司、</w:t>
      </w:r>
      <w:proofErr w:type="gramStart"/>
      <w:r w:rsidR="00AE1846" w:rsidRPr="00082410">
        <w:rPr>
          <w:rFonts w:asciiTheme="minorEastAsia" w:eastAsiaTheme="minorEastAsia" w:hAnsiTheme="minorEastAsia" w:hint="eastAsia"/>
          <w:color w:val="000000"/>
        </w:rPr>
        <w:t>俊知集团</w:t>
      </w:r>
      <w:proofErr w:type="gramEnd"/>
      <w:r w:rsidR="00AE1846" w:rsidRPr="00082410">
        <w:rPr>
          <w:rFonts w:asciiTheme="minorEastAsia" w:eastAsiaTheme="minorEastAsia" w:hAnsiTheme="minorEastAsia" w:hint="eastAsia"/>
          <w:color w:val="000000"/>
        </w:rPr>
        <w:t>、南京华脉科技有限公司</w:t>
      </w:r>
      <w:r w:rsidR="00647663" w:rsidRPr="00082410">
        <w:rPr>
          <w:rFonts w:asciiTheme="minorEastAsia" w:eastAsiaTheme="minorEastAsia" w:hAnsiTheme="minorEastAsia" w:hint="eastAsia"/>
          <w:color w:val="000000"/>
        </w:rPr>
        <w:t>的支持。</w:t>
      </w:r>
    </w:p>
    <w:p w:rsidR="003B298D" w:rsidRDefault="00647663" w:rsidP="00082410">
      <w:pPr>
        <w:pStyle w:val="a3"/>
        <w:spacing w:before="0" w:beforeAutospacing="0" w:after="0" w:afterAutospacing="0" w:line="420" w:lineRule="atLeast"/>
        <w:ind w:left="45" w:right="45" w:firstLine="448"/>
        <w:jc w:val="both"/>
        <w:rPr>
          <w:rFonts w:asciiTheme="minorEastAsia" w:eastAsiaTheme="minorEastAsia" w:hAnsiTheme="minorEastAsia" w:hint="eastAsia"/>
          <w:color w:val="000000"/>
        </w:rPr>
      </w:pPr>
      <w:r w:rsidRPr="00082410">
        <w:rPr>
          <w:rFonts w:asciiTheme="minorEastAsia" w:eastAsiaTheme="minorEastAsia" w:hAnsiTheme="minorEastAsia" w:hint="eastAsia"/>
          <w:color w:val="000000"/>
        </w:rPr>
        <w:t>本次学术</w:t>
      </w:r>
      <w:r w:rsidR="000F5C99">
        <w:rPr>
          <w:rFonts w:asciiTheme="minorEastAsia" w:eastAsiaTheme="minorEastAsia" w:hAnsiTheme="minorEastAsia" w:hint="eastAsia"/>
          <w:color w:val="000000"/>
        </w:rPr>
        <w:t>会议的成功举办，为高校、科研院所以及相关领域企业界的同仁提供了</w:t>
      </w:r>
      <w:r w:rsidR="00AE1846" w:rsidRPr="00082410">
        <w:rPr>
          <w:rFonts w:asciiTheme="minorEastAsia" w:eastAsiaTheme="minorEastAsia" w:hAnsiTheme="minorEastAsia" w:hint="eastAsia"/>
          <w:color w:val="000000"/>
        </w:rPr>
        <w:t>面向“互联网+”的光通信、光传感、光网络、光信号处理与光子集成技术的</w:t>
      </w:r>
      <w:r w:rsidR="000F5C99" w:rsidRPr="000F5C99">
        <w:rPr>
          <w:rFonts w:asciiTheme="minorEastAsia" w:eastAsiaTheme="minorEastAsia" w:hAnsiTheme="minorEastAsia" w:hint="eastAsia"/>
          <w:color w:val="000000"/>
        </w:rPr>
        <w:t>融合交叉</w:t>
      </w:r>
      <w:r w:rsidR="000F5C99">
        <w:rPr>
          <w:rFonts w:asciiTheme="minorEastAsia" w:eastAsiaTheme="minorEastAsia" w:hAnsiTheme="minorEastAsia" w:hint="eastAsia"/>
          <w:color w:val="000000"/>
        </w:rPr>
        <w:t>、实施</w:t>
      </w:r>
      <w:r w:rsidR="00AE1846" w:rsidRPr="00082410">
        <w:rPr>
          <w:rFonts w:asciiTheme="minorEastAsia" w:eastAsiaTheme="minorEastAsia" w:hAnsiTheme="minorEastAsia" w:hint="eastAsia"/>
          <w:color w:val="000000"/>
        </w:rPr>
        <w:t>运作与发展</w:t>
      </w:r>
      <w:r w:rsidRPr="00082410">
        <w:rPr>
          <w:rFonts w:asciiTheme="minorEastAsia" w:eastAsiaTheme="minorEastAsia" w:hAnsiTheme="minorEastAsia" w:hint="eastAsia"/>
          <w:color w:val="000000"/>
        </w:rPr>
        <w:t>交流的重要平台，对促进本领域的学术交流、科技创新和成果转化工作起到了积极的促进作用。</w:t>
      </w:r>
    </w:p>
    <w:p w:rsidR="000F5C99" w:rsidRDefault="000F5C99" w:rsidP="00082410">
      <w:pPr>
        <w:pStyle w:val="a3"/>
        <w:spacing w:before="0" w:beforeAutospacing="0" w:after="0" w:afterAutospacing="0" w:line="420" w:lineRule="atLeast"/>
        <w:ind w:left="45" w:right="45" w:firstLine="448"/>
        <w:jc w:val="both"/>
        <w:rPr>
          <w:rFonts w:asciiTheme="minorEastAsia" w:eastAsiaTheme="minorEastAsia" w:hAnsiTheme="minorEastAsia" w:hint="eastAsia"/>
          <w:color w:val="000000"/>
        </w:rPr>
      </w:pPr>
    </w:p>
    <w:p w:rsidR="000F5C99" w:rsidRDefault="000F5C99" w:rsidP="000F5C99">
      <w:pPr>
        <w:pStyle w:val="a3"/>
        <w:spacing w:before="0" w:beforeAutospacing="0" w:after="0" w:afterAutospacing="0" w:line="420" w:lineRule="atLeast"/>
        <w:ind w:left="45" w:right="45" w:firstLine="448"/>
        <w:jc w:val="right"/>
        <w:rPr>
          <w:rFonts w:asciiTheme="minorEastAsia" w:eastAsiaTheme="minorEastAsia" w:hAnsiTheme="minorEastAsia" w:hint="eastAsia"/>
          <w:color w:val="000000"/>
        </w:rPr>
      </w:pPr>
      <w:r>
        <w:rPr>
          <w:rFonts w:asciiTheme="minorEastAsia" w:eastAsiaTheme="minorEastAsia" w:hAnsiTheme="minorEastAsia" w:hint="eastAsia"/>
          <w:color w:val="000000"/>
        </w:rPr>
        <w:t>光传感/通信综合网络国家地方联合工程研究中心 柏宁丰</w:t>
      </w:r>
    </w:p>
    <w:p w:rsidR="000F5C99" w:rsidRPr="000F5C99" w:rsidRDefault="000F5C99" w:rsidP="000F5C99">
      <w:pPr>
        <w:pStyle w:val="a3"/>
        <w:spacing w:before="0" w:beforeAutospacing="0" w:after="0" w:afterAutospacing="0" w:line="420" w:lineRule="atLeast"/>
        <w:ind w:left="45" w:right="45" w:firstLine="448"/>
        <w:jc w:val="right"/>
        <w:rPr>
          <w:rFonts w:asciiTheme="minorEastAsia" w:eastAsiaTheme="minorEastAsia" w:hAnsiTheme="minorEastAsia"/>
        </w:rPr>
      </w:pPr>
      <w:r>
        <w:rPr>
          <w:rFonts w:asciiTheme="minorEastAsia" w:eastAsiaTheme="minorEastAsia" w:hAnsiTheme="minorEastAsia" w:hint="eastAsia"/>
          <w:color w:val="000000"/>
        </w:rPr>
        <w:t>电子科学与工程学院</w:t>
      </w:r>
    </w:p>
    <w:sectPr w:rsidR="000F5C99" w:rsidRPr="000F5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BA" w:rsidRDefault="000F5BBA" w:rsidP="00C74B51">
      <w:r>
        <w:separator/>
      </w:r>
    </w:p>
  </w:endnote>
  <w:endnote w:type="continuationSeparator" w:id="0">
    <w:p w:rsidR="000F5BBA" w:rsidRDefault="000F5BBA" w:rsidP="00C7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BA" w:rsidRDefault="000F5BBA" w:rsidP="00C74B51">
      <w:r>
        <w:separator/>
      </w:r>
    </w:p>
  </w:footnote>
  <w:footnote w:type="continuationSeparator" w:id="0">
    <w:p w:rsidR="000F5BBA" w:rsidRDefault="000F5BBA" w:rsidP="00C7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63"/>
    <w:rsid w:val="00082410"/>
    <w:rsid w:val="000C3797"/>
    <w:rsid w:val="000F5BBA"/>
    <w:rsid w:val="000F5C99"/>
    <w:rsid w:val="00177337"/>
    <w:rsid w:val="0037746B"/>
    <w:rsid w:val="003B298D"/>
    <w:rsid w:val="003D2218"/>
    <w:rsid w:val="00570FC8"/>
    <w:rsid w:val="00576515"/>
    <w:rsid w:val="00647663"/>
    <w:rsid w:val="00887123"/>
    <w:rsid w:val="008D0050"/>
    <w:rsid w:val="00954819"/>
    <w:rsid w:val="00AE1846"/>
    <w:rsid w:val="00B55484"/>
    <w:rsid w:val="00C74B51"/>
    <w:rsid w:val="00E117BC"/>
    <w:rsid w:val="00F8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66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74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4B51"/>
    <w:rPr>
      <w:sz w:val="18"/>
      <w:szCs w:val="18"/>
    </w:rPr>
  </w:style>
  <w:style w:type="paragraph" w:styleId="a5">
    <w:name w:val="footer"/>
    <w:basedOn w:val="a"/>
    <w:link w:val="Char0"/>
    <w:uiPriority w:val="99"/>
    <w:unhideWhenUsed/>
    <w:rsid w:val="00C74B51"/>
    <w:pPr>
      <w:tabs>
        <w:tab w:val="center" w:pos="4153"/>
        <w:tab w:val="right" w:pos="8306"/>
      </w:tabs>
      <w:snapToGrid w:val="0"/>
      <w:jc w:val="left"/>
    </w:pPr>
    <w:rPr>
      <w:sz w:val="18"/>
      <w:szCs w:val="18"/>
    </w:rPr>
  </w:style>
  <w:style w:type="character" w:customStyle="1" w:styleId="Char0">
    <w:name w:val="页脚 Char"/>
    <w:basedOn w:val="a0"/>
    <w:link w:val="a5"/>
    <w:uiPriority w:val="99"/>
    <w:rsid w:val="00C74B51"/>
    <w:rPr>
      <w:sz w:val="18"/>
      <w:szCs w:val="18"/>
    </w:rPr>
  </w:style>
  <w:style w:type="paragraph" w:styleId="a6">
    <w:name w:val="Balloon Text"/>
    <w:basedOn w:val="a"/>
    <w:link w:val="Char1"/>
    <w:uiPriority w:val="99"/>
    <w:semiHidden/>
    <w:unhideWhenUsed/>
    <w:rsid w:val="00576515"/>
    <w:rPr>
      <w:sz w:val="18"/>
      <w:szCs w:val="18"/>
    </w:rPr>
  </w:style>
  <w:style w:type="character" w:customStyle="1" w:styleId="Char1">
    <w:name w:val="批注框文本 Char"/>
    <w:basedOn w:val="a0"/>
    <w:link w:val="a6"/>
    <w:uiPriority w:val="99"/>
    <w:semiHidden/>
    <w:rsid w:val="005765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66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74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4B51"/>
    <w:rPr>
      <w:sz w:val="18"/>
      <w:szCs w:val="18"/>
    </w:rPr>
  </w:style>
  <w:style w:type="paragraph" w:styleId="a5">
    <w:name w:val="footer"/>
    <w:basedOn w:val="a"/>
    <w:link w:val="Char0"/>
    <w:uiPriority w:val="99"/>
    <w:unhideWhenUsed/>
    <w:rsid w:val="00C74B51"/>
    <w:pPr>
      <w:tabs>
        <w:tab w:val="center" w:pos="4153"/>
        <w:tab w:val="right" w:pos="8306"/>
      </w:tabs>
      <w:snapToGrid w:val="0"/>
      <w:jc w:val="left"/>
    </w:pPr>
    <w:rPr>
      <w:sz w:val="18"/>
      <w:szCs w:val="18"/>
    </w:rPr>
  </w:style>
  <w:style w:type="character" w:customStyle="1" w:styleId="Char0">
    <w:name w:val="页脚 Char"/>
    <w:basedOn w:val="a0"/>
    <w:link w:val="a5"/>
    <w:uiPriority w:val="99"/>
    <w:rsid w:val="00C74B51"/>
    <w:rPr>
      <w:sz w:val="18"/>
      <w:szCs w:val="18"/>
    </w:rPr>
  </w:style>
  <w:style w:type="paragraph" w:styleId="a6">
    <w:name w:val="Balloon Text"/>
    <w:basedOn w:val="a"/>
    <w:link w:val="Char1"/>
    <w:uiPriority w:val="99"/>
    <w:semiHidden/>
    <w:unhideWhenUsed/>
    <w:rsid w:val="00576515"/>
    <w:rPr>
      <w:sz w:val="18"/>
      <w:szCs w:val="18"/>
    </w:rPr>
  </w:style>
  <w:style w:type="character" w:customStyle="1" w:styleId="Char1">
    <w:name w:val="批注框文本 Char"/>
    <w:basedOn w:val="a0"/>
    <w:link w:val="a6"/>
    <w:uiPriority w:val="99"/>
    <w:semiHidden/>
    <w:rsid w:val="005765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孙小菡</cp:lastModifiedBy>
  <cp:revision>4</cp:revision>
  <dcterms:created xsi:type="dcterms:W3CDTF">2015-12-22T09:53:00Z</dcterms:created>
  <dcterms:modified xsi:type="dcterms:W3CDTF">2015-12-22T11:25:00Z</dcterms:modified>
</cp:coreProperties>
</file>